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4032" w14:textId="159DFD77" w:rsidR="003F1A84" w:rsidRPr="00F0553A" w:rsidRDefault="00385FA0" w:rsidP="00DA0DEB">
      <w:pPr>
        <w:rPr>
          <w:rFonts w:asciiTheme="minorHAnsi" w:hAnsiTheme="minorHAnsi" w:cstheme="minorHAnsi"/>
          <w:b/>
          <w:bCs/>
          <w:sz w:val="44"/>
          <w:szCs w:val="44"/>
        </w:rPr>
      </w:pPr>
      <w:r w:rsidRPr="00F0553A">
        <w:rPr>
          <w:rFonts w:asciiTheme="minorHAnsi" w:hAnsiTheme="minorHAnsi" w:cstheme="minorHAnsi"/>
          <w:b/>
          <w:bCs/>
          <w:sz w:val="44"/>
          <w:szCs w:val="44"/>
        </w:rPr>
        <w:t>Pianificazione urbanistica:</w:t>
      </w:r>
    </w:p>
    <w:p w14:paraId="19B655E8" w14:textId="0E08F65D" w:rsidR="000532AA" w:rsidRPr="007F6C5F" w:rsidRDefault="000532AA" w:rsidP="00F0553A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7F6C5F">
        <w:rPr>
          <w:rFonts w:asciiTheme="minorHAnsi" w:hAnsiTheme="minorHAnsi" w:cstheme="minorHAnsi"/>
          <w:b/>
          <w:bCs/>
          <w:kern w:val="36"/>
          <w:sz w:val="36"/>
          <w:szCs w:val="36"/>
        </w:rPr>
        <w:t>PGT</w:t>
      </w:r>
    </w:p>
    <w:p w14:paraId="42DF71EB" w14:textId="3B2E0CAB" w:rsidR="001E79BB" w:rsidRPr="007F6C5F" w:rsidRDefault="001E79BB" w:rsidP="006D7398">
      <w:pPr>
        <w:pStyle w:val="Paragrafoelenco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7F6C5F">
        <w:rPr>
          <w:rFonts w:asciiTheme="minorHAnsi" w:hAnsiTheme="minorHAnsi" w:cstheme="minorHAnsi"/>
          <w:b/>
          <w:bCs/>
          <w:kern w:val="36"/>
          <w:sz w:val="36"/>
          <w:szCs w:val="36"/>
        </w:rPr>
        <w:t>PGT vigente</w:t>
      </w:r>
    </w:p>
    <w:p w14:paraId="3BF514BB" w14:textId="0CAC9244" w:rsidR="00D57D2E" w:rsidRPr="007F6C5F" w:rsidRDefault="00D57D2E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418" w:hanging="284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7F6C5F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Elaborati </w:t>
      </w:r>
      <w:r w:rsidR="00D213AB" w:rsidRPr="007F6C5F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PGT Vigente </w:t>
      </w:r>
      <w:r w:rsidR="00D213AB" w:rsidRPr="007F6C5F">
        <w:rPr>
          <w:rFonts w:asciiTheme="minorHAnsi" w:hAnsiTheme="minorHAnsi" w:cstheme="minorHAnsi"/>
          <w:kern w:val="36"/>
          <w:sz w:val="24"/>
          <w:szCs w:val="24"/>
        </w:rPr>
        <w:t>(</w:t>
      </w:r>
      <w:r w:rsidRPr="007F6C5F">
        <w:rPr>
          <w:rFonts w:asciiTheme="minorHAnsi" w:hAnsiTheme="minorHAnsi" w:cstheme="minorHAnsi"/>
          <w:kern w:val="36"/>
          <w:sz w:val="24"/>
          <w:szCs w:val="24"/>
        </w:rPr>
        <w:t>come di seguito</w:t>
      </w:r>
      <w:r w:rsidR="00D213AB" w:rsidRPr="007F6C5F">
        <w:rPr>
          <w:rFonts w:asciiTheme="minorHAnsi" w:hAnsiTheme="minorHAnsi" w:cstheme="minorHAnsi"/>
          <w:kern w:val="36"/>
          <w:sz w:val="24"/>
          <w:szCs w:val="24"/>
        </w:rPr>
        <w:t>)</w:t>
      </w:r>
    </w:p>
    <w:p w14:paraId="655B9CE7" w14:textId="3B18A816" w:rsidR="00F0553A" w:rsidRPr="007F6C5F" w:rsidRDefault="00F0553A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7F6C5F">
        <w:rPr>
          <w:rFonts w:asciiTheme="minorHAnsi" w:hAnsiTheme="minorHAnsi" w:cstheme="minorHAnsi"/>
          <w:b/>
          <w:bCs/>
          <w:kern w:val="36"/>
          <w:sz w:val="36"/>
          <w:szCs w:val="36"/>
        </w:rPr>
        <w:t>Modalità di attuazione del PGT Vigente</w:t>
      </w:r>
    </w:p>
    <w:p w14:paraId="0DCD9CD1" w14:textId="08A61A27" w:rsidR="00D57D2E" w:rsidRDefault="00D57D2E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Variante puntuale PGT - via Manzoni</w:t>
      </w:r>
    </w:p>
    <w:p w14:paraId="3F6BDFA9" w14:textId="2DB388CC" w:rsidR="00D213AB" w:rsidRDefault="00D213AB" w:rsidP="00D213AB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D213AB">
        <w:rPr>
          <w:rFonts w:asciiTheme="minorHAnsi" w:hAnsiTheme="minorHAnsi" w:cstheme="minorHAnsi"/>
          <w:b/>
          <w:bCs/>
          <w:kern w:val="36"/>
          <w:sz w:val="36"/>
          <w:szCs w:val="36"/>
        </w:rPr>
        <w:t>Interventi di rigenerazione urbana</w:t>
      </w:r>
    </w:p>
    <w:p w14:paraId="30763DCF" w14:textId="77777777" w:rsidR="00D213AB" w:rsidRPr="00D213AB" w:rsidRDefault="00D213AB" w:rsidP="00D213AB">
      <w:pPr>
        <w:pStyle w:val="Paragrafoelenco"/>
        <w:spacing w:before="100" w:beforeAutospacing="1" w:after="100" w:afterAutospacing="1"/>
        <w:ind w:left="127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</w:p>
    <w:p w14:paraId="640132C1" w14:textId="50DA2F2C" w:rsidR="00F0553A" w:rsidRDefault="00F0553A" w:rsidP="001E79BB">
      <w:pPr>
        <w:pStyle w:val="Paragrafoelenco"/>
        <w:numPr>
          <w:ilvl w:val="0"/>
          <w:numId w:val="20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Variante Generale PGT 2023</w:t>
      </w:r>
    </w:p>
    <w:p w14:paraId="7A71CCA9" w14:textId="4494A2A1" w:rsidR="00D57D2E" w:rsidRDefault="00BE0F61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Av</w:t>
      </w:r>
      <w:r w:rsidR="00D57D2E">
        <w:rPr>
          <w:rFonts w:asciiTheme="minorHAnsi" w:hAnsiTheme="minorHAnsi" w:cstheme="minorHAnsi"/>
          <w:b/>
          <w:bCs/>
          <w:kern w:val="36"/>
          <w:sz w:val="36"/>
          <w:szCs w:val="36"/>
        </w:rPr>
        <w:t>vio al Procedimento</w:t>
      </w:r>
      <w:r w:rsidRPr="00BE0F61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- </w:t>
      </w:r>
      <w:r w:rsidRPr="00BE0F61">
        <w:rPr>
          <w:rFonts w:asciiTheme="minorHAnsi" w:hAnsiTheme="minorHAnsi" w:cstheme="minorHAnsi"/>
          <w:kern w:val="36"/>
          <w:sz w:val="36"/>
          <w:szCs w:val="36"/>
        </w:rPr>
        <w:t>Delibera e avviso</w:t>
      </w:r>
    </w:p>
    <w:p w14:paraId="78D71FA5" w14:textId="6AF27B24" w:rsidR="00626FBD" w:rsidRPr="00BE0F61" w:rsidRDefault="00626FBD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Linee Guida </w:t>
      </w:r>
      <w:r w:rsidR="00BE0F61">
        <w:rPr>
          <w:rFonts w:asciiTheme="minorHAnsi" w:hAnsiTheme="minorHAnsi" w:cstheme="minorHAnsi"/>
          <w:b/>
          <w:bCs/>
          <w:kern w:val="36"/>
          <w:sz w:val="36"/>
          <w:szCs w:val="36"/>
        </w:rPr>
        <w:t>-</w:t>
      </w: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 </w:t>
      </w:r>
      <w:r w:rsidRPr="00BE0F61">
        <w:rPr>
          <w:rFonts w:asciiTheme="minorHAnsi" w:hAnsiTheme="minorHAnsi" w:cstheme="minorHAnsi"/>
          <w:kern w:val="36"/>
          <w:sz w:val="36"/>
          <w:szCs w:val="36"/>
        </w:rPr>
        <w:t xml:space="preserve">Delibera </w:t>
      </w:r>
      <w:r w:rsidR="00BE0F61">
        <w:rPr>
          <w:rFonts w:asciiTheme="minorHAnsi" w:hAnsiTheme="minorHAnsi" w:cstheme="minorHAnsi"/>
          <w:kern w:val="36"/>
          <w:sz w:val="36"/>
          <w:szCs w:val="36"/>
        </w:rPr>
        <w:t>Linee guida ed elaborato</w:t>
      </w:r>
    </w:p>
    <w:p w14:paraId="48603BF5" w14:textId="53DCFE35" w:rsidR="00F1762D" w:rsidRPr="00BE0F61" w:rsidRDefault="00F1762D" w:rsidP="00F1762D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kern w:val="36"/>
          <w:sz w:val="36"/>
          <w:szCs w:val="36"/>
        </w:rPr>
      </w:pPr>
      <w:r w:rsidRPr="00F1762D">
        <w:rPr>
          <w:rFonts w:asciiTheme="minorHAnsi" w:hAnsiTheme="minorHAnsi" w:cstheme="minorHAnsi"/>
          <w:b/>
          <w:bCs/>
          <w:kern w:val="36"/>
          <w:sz w:val="36"/>
          <w:szCs w:val="36"/>
        </w:rPr>
        <w:t>VAS – Valutazione ambientale strategica</w:t>
      </w:r>
      <w:r w:rsidR="00BE0F61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 </w:t>
      </w:r>
      <w:r w:rsidR="00BE0F61" w:rsidRPr="00BE0F61">
        <w:rPr>
          <w:rFonts w:asciiTheme="minorHAnsi" w:hAnsiTheme="minorHAnsi" w:cstheme="minorHAnsi"/>
          <w:kern w:val="36"/>
          <w:sz w:val="36"/>
          <w:szCs w:val="36"/>
        </w:rPr>
        <w:t xml:space="preserve">– Avviso ed elaborato Rapporto di </w:t>
      </w:r>
      <w:proofErr w:type="spellStart"/>
      <w:r w:rsidR="00BE0F61" w:rsidRPr="00BE0F61">
        <w:rPr>
          <w:rFonts w:asciiTheme="minorHAnsi" w:hAnsiTheme="minorHAnsi" w:cstheme="minorHAnsi"/>
          <w:kern w:val="36"/>
          <w:sz w:val="36"/>
          <w:szCs w:val="36"/>
        </w:rPr>
        <w:t>Scoping</w:t>
      </w:r>
      <w:proofErr w:type="spellEnd"/>
      <w:r w:rsidR="00BE0F61" w:rsidRPr="00BE0F61">
        <w:rPr>
          <w:rFonts w:asciiTheme="minorHAnsi" w:hAnsiTheme="minorHAnsi" w:cstheme="minorHAnsi"/>
          <w:kern w:val="36"/>
          <w:sz w:val="36"/>
          <w:szCs w:val="36"/>
        </w:rPr>
        <w:t>.</w:t>
      </w:r>
    </w:p>
    <w:p w14:paraId="23AB51E0" w14:textId="77777777" w:rsidR="00F1762D" w:rsidRDefault="00F1762D" w:rsidP="00F1762D">
      <w:pPr>
        <w:pStyle w:val="Paragrafoelenco"/>
        <w:spacing w:before="100" w:beforeAutospacing="1" w:after="100" w:afterAutospacing="1"/>
        <w:ind w:left="127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</w:p>
    <w:p w14:paraId="7476283A" w14:textId="025984E7" w:rsidR="00F0553A" w:rsidRPr="00D57D2E" w:rsidRDefault="00F0553A" w:rsidP="00F0553A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PRG 2006 </w:t>
      </w:r>
      <w:r w:rsidRPr="002025F5">
        <w:rPr>
          <w:rFonts w:asciiTheme="minorHAnsi" w:hAnsiTheme="minorHAnsi" w:cstheme="minorHAnsi"/>
          <w:b/>
          <w:bCs/>
          <w:kern w:val="36"/>
          <w:sz w:val="24"/>
          <w:szCs w:val="24"/>
        </w:rPr>
        <w:t>(decaduto in data 31.12.2012 ma con PA con convenzione stipulata vigente)</w:t>
      </w:r>
    </w:p>
    <w:p w14:paraId="21EFBF80" w14:textId="71AE5DA7" w:rsidR="00D57D2E" w:rsidRDefault="00D57D2E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Documentazione Piani Attuativi in attuazione</w:t>
      </w:r>
    </w:p>
    <w:p w14:paraId="55455858" w14:textId="77777777" w:rsidR="00D213AB" w:rsidRDefault="00D213AB" w:rsidP="00D213AB">
      <w:pPr>
        <w:pStyle w:val="Paragrafoelenco"/>
        <w:spacing w:before="100" w:beforeAutospacing="1" w:after="100" w:afterAutospacing="1"/>
        <w:ind w:left="127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</w:p>
    <w:p w14:paraId="1D0E0322" w14:textId="65D162AB" w:rsidR="00D213AB" w:rsidRPr="00D213AB" w:rsidRDefault="00F0553A" w:rsidP="00D213AB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Piano di Classificazione Acustica (PCA)</w:t>
      </w:r>
    </w:p>
    <w:p w14:paraId="7C4471D3" w14:textId="590C9046" w:rsidR="00D57D2E" w:rsidRDefault="00D57D2E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PCA vigente 2013</w:t>
      </w:r>
    </w:p>
    <w:p w14:paraId="4C8DA67A" w14:textId="57D84334" w:rsidR="00D57D2E" w:rsidRDefault="00D57D2E" w:rsidP="00D57D2E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1276" w:hanging="142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PCA aggiornamento 2025</w:t>
      </w:r>
    </w:p>
    <w:p w14:paraId="7C4E95D5" w14:textId="77777777" w:rsidR="00D213AB" w:rsidRDefault="00D213AB" w:rsidP="00D213AB">
      <w:pPr>
        <w:pStyle w:val="Paragrafoelenco"/>
        <w:spacing w:before="100" w:beforeAutospacing="1" w:after="100" w:afterAutospacing="1"/>
        <w:ind w:left="127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</w:p>
    <w:p w14:paraId="31AD49D2" w14:textId="5D6D823F" w:rsidR="00F0553A" w:rsidRDefault="002025F5" w:rsidP="00F0553A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>Aggiornamento PGTU 2023</w:t>
      </w:r>
    </w:p>
    <w:p w14:paraId="2C2D0120" w14:textId="77777777" w:rsidR="002025F5" w:rsidRDefault="002025F5">
      <w:pPr>
        <w:rPr>
          <w:rFonts w:asciiTheme="minorHAnsi" w:hAnsiTheme="minorHAnsi" w:cstheme="minorHAnsi"/>
          <w:sz w:val="24"/>
          <w:szCs w:val="24"/>
        </w:rPr>
      </w:pPr>
    </w:p>
    <w:p w14:paraId="6F6EF1D6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5F44057D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66B200CE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06A9CD87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63B74F41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610DD281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565ED738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5A7B6BDA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3D2F7CEE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4AA09D1A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3E5CE9BB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p w14:paraId="703ACFEB" w14:textId="77777777" w:rsidR="00D213AB" w:rsidRDefault="00D213AB">
      <w:pPr>
        <w:rPr>
          <w:rFonts w:asciiTheme="minorHAnsi" w:hAnsiTheme="minorHAnsi" w:cstheme="minorHAnsi"/>
          <w:sz w:val="24"/>
          <w:szCs w:val="24"/>
        </w:rPr>
      </w:pPr>
    </w:p>
    <w:sectPr w:rsidR="00D21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6CF"/>
    <w:multiLevelType w:val="multilevel"/>
    <w:tmpl w:val="1FB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2717"/>
    <w:multiLevelType w:val="hybridMultilevel"/>
    <w:tmpl w:val="9B385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725"/>
    <w:multiLevelType w:val="hybridMultilevel"/>
    <w:tmpl w:val="681EA03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FF40B4D"/>
    <w:multiLevelType w:val="multilevel"/>
    <w:tmpl w:val="65C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10D1D"/>
    <w:multiLevelType w:val="multilevel"/>
    <w:tmpl w:val="A4A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7366"/>
    <w:multiLevelType w:val="hybridMultilevel"/>
    <w:tmpl w:val="B5F03E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783"/>
    <w:multiLevelType w:val="multilevel"/>
    <w:tmpl w:val="500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2106"/>
    <w:multiLevelType w:val="multilevel"/>
    <w:tmpl w:val="30C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E1640"/>
    <w:multiLevelType w:val="hybridMultilevel"/>
    <w:tmpl w:val="68A023F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400F39"/>
    <w:multiLevelType w:val="hybridMultilevel"/>
    <w:tmpl w:val="72EE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E1BB0"/>
    <w:multiLevelType w:val="multilevel"/>
    <w:tmpl w:val="B85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C12A5"/>
    <w:multiLevelType w:val="multilevel"/>
    <w:tmpl w:val="14D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E356B"/>
    <w:multiLevelType w:val="multilevel"/>
    <w:tmpl w:val="152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82890"/>
    <w:multiLevelType w:val="hybridMultilevel"/>
    <w:tmpl w:val="F5F20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5F8E"/>
    <w:multiLevelType w:val="multilevel"/>
    <w:tmpl w:val="9D4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D60B6"/>
    <w:multiLevelType w:val="multilevel"/>
    <w:tmpl w:val="E5D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86E14"/>
    <w:multiLevelType w:val="multilevel"/>
    <w:tmpl w:val="AE7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73AEC"/>
    <w:multiLevelType w:val="hybridMultilevel"/>
    <w:tmpl w:val="4392A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C7F89"/>
    <w:multiLevelType w:val="multilevel"/>
    <w:tmpl w:val="DB2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17FF1"/>
    <w:multiLevelType w:val="multilevel"/>
    <w:tmpl w:val="1C540124"/>
    <w:lvl w:ilvl="0">
      <w:start w:val="1"/>
      <w:numFmt w:val="bullet"/>
      <w:lvlText w:val=""/>
      <w:lvlJc w:val="left"/>
      <w:pPr>
        <w:tabs>
          <w:tab w:val="num" w:pos="3545"/>
        </w:tabs>
        <w:ind w:left="390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C3D7E39"/>
    <w:multiLevelType w:val="hybridMultilevel"/>
    <w:tmpl w:val="64742AD4"/>
    <w:lvl w:ilvl="0" w:tplc="6F5478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C03B20"/>
    <w:multiLevelType w:val="hybridMultilevel"/>
    <w:tmpl w:val="679C60BC"/>
    <w:lvl w:ilvl="0" w:tplc="9F62FB4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258538">
    <w:abstractNumId w:val="13"/>
  </w:num>
  <w:num w:numId="2" w16cid:durableId="313606319">
    <w:abstractNumId w:val="9"/>
  </w:num>
  <w:num w:numId="3" w16cid:durableId="65960413">
    <w:abstractNumId w:val="21"/>
  </w:num>
  <w:num w:numId="4" w16cid:durableId="8881457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287818">
    <w:abstractNumId w:val="1"/>
  </w:num>
  <w:num w:numId="6" w16cid:durableId="1815295907">
    <w:abstractNumId w:val="6"/>
  </w:num>
  <w:num w:numId="7" w16cid:durableId="810290757">
    <w:abstractNumId w:val="2"/>
  </w:num>
  <w:num w:numId="8" w16cid:durableId="673537174">
    <w:abstractNumId w:val="16"/>
  </w:num>
  <w:num w:numId="9" w16cid:durableId="699860096">
    <w:abstractNumId w:val="4"/>
  </w:num>
  <w:num w:numId="10" w16cid:durableId="1168442356">
    <w:abstractNumId w:val="11"/>
  </w:num>
  <w:num w:numId="11" w16cid:durableId="254438979">
    <w:abstractNumId w:val="14"/>
  </w:num>
  <w:num w:numId="12" w16cid:durableId="1835296169">
    <w:abstractNumId w:val="15"/>
  </w:num>
  <w:num w:numId="13" w16cid:durableId="330565162">
    <w:abstractNumId w:val="0"/>
  </w:num>
  <w:num w:numId="14" w16cid:durableId="98842640">
    <w:abstractNumId w:val="3"/>
  </w:num>
  <w:num w:numId="15" w16cid:durableId="316107064">
    <w:abstractNumId w:val="18"/>
  </w:num>
  <w:num w:numId="16" w16cid:durableId="1069575469">
    <w:abstractNumId w:val="10"/>
  </w:num>
  <w:num w:numId="17" w16cid:durableId="1648701418">
    <w:abstractNumId w:val="7"/>
  </w:num>
  <w:num w:numId="18" w16cid:durableId="1528447499">
    <w:abstractNumId w:val="12"/>
  </w:num>
  <w:num w:numId="19" w16cid:durableId="1308435628">
    <w:abstractNumId w:val="5"/>
  </w:num>
  <w:num w:numId="20" w16cid:durableId="1320883199">
    <w:abstractNumId w:val="20"/>
  </w:num>
  <w:num w:numId="21" w16cid:durableId="1082678477">
    <w:abstractNumId w:val="17"/>
  </w:num>
  <w:num w:numId="22" w16cid:durableId="681472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7D"/>
    <w:rsid w:val="000532AA"/>
    <w:rsid w:val="00063E4F"/>
    <w:rsid w:val="000809E3"/>
    <w:rsid w:val="000A2F57"/>
    <w:rsid w:val="000B2C2E"/>
    <w:rsid w:val="0010448B"/>
    <w:rsid w:val="00162A94"/>
    <w:rsid w:val="001B17E9"/>
    <w:rsid w:val="001E79BB"/>
    <w:rsid w:val="002025F5"/>
    <w:rsid w:val="0023094B"/>
    <w:rsid w:val="0024784D"/>
    <w:rsid w:val="002539F4"/>
    <w:rsid w:val="00294604"/>
    <w:rsid w:val="00297093"/>
    <w:rsid w:val="002A0378"/>
    <w:rsid w:val="002A0573"/>
    <w:rsid w:val="002B79D9"/>
    <w:rsid w:val="002D1C5E"/>
    <w:rsid w:val="002F6AA5"/>
    <w:rsid w:val="00327215"/>
    <w:rsid w:val="00335113"/>
    <w:rsid w:val="0035173E"/>
    <w:rsid w:val="00385FA0"/>
    <w:rsid w:val="003954B0"/>
    <w:rsid w:val="003F1A84"/>
    <w:rsid w:val="0045619A"/>
    <w:rsid w:val="00473A14"/>
    <w:rsid w:val="004C76E3"/>
    <w:rsid w:val="005168CF"/>
    <w:rsid w:val="00591327"/>
    <w:rsid w:val="005F7170"/>
    <w:rsid w:val="00626FBD"/>
    <w:rsid w:val="00686B2B"/>
    <w:rsid w:val="006B4C9F"/>
    <w:rsid w:val="006D7398"/>
    <w:rsid w:val="006E0DA2"/>
    <w:rsid w:val="006F1E8D"/>
    <w:rsid w:val="007A2009"/>
    <w:rsid w:val="007D6B4B"/>
    <w:rsid w:val="007F6C5F"/>
    <w:rsid w:val="00890024"/>
    <w:rsid w:val="00912D77"/>
    <w:rsid w:val="00927EF4"/>
    <w:rsid w:val="00962BB7"/>
    <w:rsid w:val="00997CEC"/>
    <w:rsid w:val="009A7200"/>
    <w:rsid w:val="009B610C"/>
    <w:rsid w:val="009C55FD"/>
    <w:rsid w:val="00A077F1"/>
    <w:rsid w:val="00A237AD"/>
    <w:rsid w:val="00A3486F"/>
    <w:rsid w:val="00A4382F"/>
    <w:rsid w:val="00A73749"/>
    <w:rsid w:val="00B80129"/>
    <w:rsid w:val="00BA0E78"/>
    <w:rsid w:val="00BD530F"/>
    <w:rsid w:val="00BE0F61"/>
    <w:rsid w:val="00BE2D5F"/>
    <w:rsid w:val="00C0232C"/>
    <w:rsid w:val="00C033BF"/>
    <w:rsid w:val="00C21D70"/>
    <w:rsid w:val="00CB7B3E"/>
    <w:rsid w:val="00D0676A"/>
    <w:rsid w:val="00D213AB"/>
    <w:rsid w:val="00D57D2E"/>
    <w:rsid w:val="00D668C2"/>
    <w:rsid w:val="00D80D4E"/>
    <w:rsid w:val="00DA0DEB"/>
    <w:rsid w:val="00DA52EE"/>
    <w:rsid w:val="00DE227D"/>
    <w:rsid w:val="00DF3D5F"/>
    <w:rsid w:val="00E06891"/>
    <w:rsid w:val="00E16607"/>
    <w:rsid w:val="00E444CD"/>
    <w:rsid w:val="00E4502B"/>
    <w:rsid w:val="00EA3DF6"/>
    <w:rsid w:val="00ED16CA"/>
    <w:rsid w:val="00ED323C"/>
    <w:rsid w:val="00EE2F47"/>
    <w:rsid w:val="00F0553A"/>
    <w:rsid w:val="00F1762D"/>
    <w:rsid w:val="00F45E5C"/>
    <w:rsid w:val="00F56E3E"/>
    <w:rsid w:val="00F85981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5F068"/>
  <w15:chartTrackingRefBased/>
  <w15:docId w15:val="{6EC66635-036F-4E45-B89F-A8CD82C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kern w:val="0"/>
      <w:sz w:val="40"/>
      <w:szCs w:val="4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byod">
    <w:name w:val="mbyod"/>
    <w:basedOn w:val="Carpredefinitoparagrafo"/>
    <w:rsid w:val="0045619A"/>
  </w:style>
  <w:style w:type="character" w:styleId="Collegamentoipertestuale">
    <w:name w:val="Hyperlink"/>
    <w:basedOn w:val="Carpredefinitoparagrafo"/>
    <w:rsid w:val="003954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4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3A1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5168CF"/>
    <w:pPr>
      <w:suppressAutoHyphens/>
      <w:spacing w:before="100"/>
    </w:pPr>
    <w:rPr>
      <w:rFonts w:ascii="Arial Unicode MS" w:eastAsia="Arial Unicode MS" w:hAnsi="Arial Unicode MS" w:cs="Arial Unicode MS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rsid w:val="00B8012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80129"/>
    <w:rPr>
      <w:kern w:val="0"/>
      <w:sz w:val="24"/>
      <w:szCs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0532AA"/>
    <w:rPr>
      <w:b/>
      <w:bCs/>
    </w:rPr>
  </w:style>
  <w:style w:type="table" w:styleId="Grigliatabella">
    <w:name w:val="Table Grid"/>
    <w:basedOn w:val="Tabellanormale"/>
    <w:rsid w:val="0020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4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6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Teruzzi Carlo</dc:creator>
  <cp:keywords/>
  <dc:description/>
  <cp:lastModifiedBy>Teruzzi Carlo</cp:lastModifiedBy>
  <cp:revision>4</cp:revision>
  <cp:lastPrinted>2025-11-21T09:24:00Z</cp:lastPrinted>
  <dcterms:created xsi:type="dcterms:W3CDTF">2025-11-24T08:46:00Z</dcterms:created>
  <dcterms:modified xsi:type="dcterms:W3CDTF">2025-11-24T08:46:00Z</dcterms:modified>
</cp:coreProperties>
</file>